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28" w:rsidRDefault="00A00F94">
      <w:pPr>
        <w:rPr>
          <w:rFonts w:ascii="仿宋" w:eastAsia="仿宋" w:hAnsi="仿宋" w:cs="Segoe UI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Segoe UI"/>
          <w:color w:val="000000"/>
          <w:kern w:val="0"/>
          <w:sz w:val="32"/>
          <w:szCs w:val="32"/>
          <w:shd w:val="clear" w:color="auto" w:fill="FFFFFF"/>
        </w:rPr>
        <w:t>附件二：</w:t>
      </w:r>
    </w:p>
    <w:p w:rsidR="00175D28" w:rsidRDefault="00A00F94" w:rsidP="00A21A1E">
      <w:pPr>
        <w:spacing w:afterLines="50" w:line="360" w:lineRule="auto"/>
        <w:jc w:val="center"/>
        <w:rPr>
          <w:rFonts w:ascii="仿宋" w:eastAsia="仿宋" w:hAnsi="仿宋"/>
          <w:b/>
          <w:sz w:val="44"/>
          <w:szCs w:val="44"/>
        </w:rPr>
      </w:pPr>
      <w:bookmarkStart w:id="0" w:name="OLE_LINK1"/>
      <w:bookmarkStart w:id="1" w:name="OLE_LINK4"/>
      <w:r>
        <w:rPr>
          <w:rFonts w:ascii="仿宋" w:eastAsia="仿宋" w:hAnsi="仿宋" w:hint="eastAsia"/>
          <w:b/>
          <w:sz w:val="44"/>
          <w:szCs w:val="44"/>
        </w:rPr>
        <w:t>泡沫灭火</w:t>
      </w:r>
      <w:r>
        <w:rPr>
          <w:rFonts w:ascii="仿宋" w:eastAsia="仿宋" w:hAnsi="仿宋"/>
          <w:b/>
          <w:sz w:val="44"/>
          <w:szCs w:val="44"/>
        </w:rPr>
        <w:t>设备</w:t>
      </w:r>
      <w:r>
        <w:rPr>
          <w:rFonts w:ascii="仿宋" w:eastAsia="仿宋" w:hAnsi="仿宋" w:hint="eastAsia"/>
          <w:b/>
          <w:sz w:val="44"/>
          <w:szCs w:val="44"/>
        </w:rPr>
        <w:t>产品标准转换变更</w:t>
      </w:r>
      <w:r>
        <w:rPr>
          <w:rFonts w:ascii="仿宋" w:eastAsia="仿宋" w:hAnsi="仿宋"/>
          <w:b/>
          <w:sz w:val="44"/>
          <w:szCs w:val="44"/>
        </w:rPr>
        <w:t>确认</w:t>
      </w:r>
      <w:r>
        <w:rPr>
          <w:rFonts w:ascii="仿宋" w:eastAsia="仿宋" w:hAnsi="仿宋" w:hint="eastAsia"/>
          <w:b/>
          <w:sz w:val="44"/>
          <w:szCs w:val="44"/>
        </w:rPr>
        <w:t>方案</w:t>
      </w:r>
      <w:bookmarkEnd w:id="0"/>
      <w:bookmarkEnd w:id="1"/>
    </w:p>
    <w:p w:rsidR="00175D28" w:rsidRDefault="00A00F94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Segoe UI"/>
          <w:sz w:val="32"/>
          <w:szCs w:val="32"/>
        </w:rPr>
      </w:pPr>
      <w:r>
        <w:rPr>
          <w:rFonts w:ascii="仿宋" w:eastAsia="仿宋" w:hAnsi="仿宋" w:cs="Segoe UI"/>
          <w:sz w:val="32"/>
          <w:szCs w:val="32"/>
        </w:rPr>
        <w:t>1</w:t>
      </w:r>
      <w:r>
        <w:rPr>
          <w:rFonts w:ascii="仿宋" w:eastAsia="仿宋" w:hAnsi="仿宋" w:cs="Segoe UI" w:hint="eastAsia"/>
          <w:sz w:val="32"/>
          <w:szCs w:val="32"/>
        </w:rPr>
        <w:t>.检验</w:t>
      </w:r>
      <w:r>
        <w:rPr>
          <w:rFonts w:ascii="仿宋" w:eastAsia="仿宋" w:hAnsi="仿宋" w:cs="Segoe UI"/>
          <w:sz w:val="32"/>
          <w:szCs w:val="32"/>
        </w:rPr>
        <w:t>依据：</w:t>
      </w:r>
      <w:r>
        <w:rPr>
          <w:rFonts w:ascii="仿宋" w:eastAsia="仿宋" w:hAnsi="仿宋" w:cs="Segoe UI" w:hint="eastAsia"/>
          <w:sz w:val="32"/>
          <w:szCs w:val="32"/>
        </w:rPr>
        <w:t>GB20031-2024《泡沫</w:t>
      </w:r>
      <w:r>
        <w:rPr>
          <w:rFonts w:ascii="仿宋" w:eastAsia="仿宋" w:hAnsi="仿宋" w:cs="Segoe UI"/>
          <w:sz w:val="32"/>
          <w:szCs w:val="32"/>
        </w:rPr>
        <w:t>灭火设备</w:t>
      </w:r>
      <w:r>
        <w:rPr>
          <w:rFonts w:ascii="仿宋" w:eastAsia="仿宋" w:hAnsi="仿宋" w:cs="Segoe UI" w:hint="eastAsia"/>
          <w:sz w:val="32"/>
          <w:szCs w:val="32"/>
        </w:rPr>
        <w:t>》</w:t>
      </w:r>
    </w:p>
    <w:p w:rsidR="00175D28" w:rsidRDefault="00A00F94">
      <w:pPr>
        <w:pStyle w:val="a7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Segoe UI"/>
          <w:sz w:val="32"/>
          <w:szCs w:val="32"/>
        </w:rPr>
      </w:pPr>
      <w:r>
        <w:rPr>
          <w:rFonts w:ascii="仿宋" w:eastAsia="仿宋" w:hAnsi="仿宋" w:cs="Segoe UI" w:hint="eastAsia"/>
          <w:sz w:val="32"/>
          <w:szCs w:val="32"/>
        </w:rPr>
        <w:t>2.变更确认</w:t>
      </w:r>
      <w:r>
        <w:rPr>
          <w:rFonts w:ascii="仿宋" w:eastAsia="仿宋" w:hAnsi="仿宋" w:cs="Segoe UI"/>
          <w:sz w:val="32"/>
          <w:szCs w:val="32"/>
        </w:rPr>
        <w:t>项目</w:t>
      </w:r>
      <w:r>
        <w:rPr>
          <w:rFonts w:ascii="仿宋" w:eastAsia="仿宋" w:hAnsi="仿宋" w:cs="Segoe UI" w:hint="eastAsia"/>
          <w:sz w:val="32"/>
          <w:szCs w:val="32"/>
        </w:rPr>
        <w:t>、</w:t>
      </w:r>
      <w:r>
        <w:rPr>
          <w:rFonts w:ascii="仿宋" w:eastAsia="仿宋" w:hAnsi="仿宋" w:cs="Segoe UI"/>
          <w:sz w:val="32"/>
          <w:szCs w:val="32"/>
        </w:rPr>
        <w:t>样品数量</w:t>
      </w:r>
      <w:r>
        <w:rPr>
          <w:rFonts w:ascii="仿宋" w:eastAsia="仿宋" w:hAnsi="仿宋" w:cs="Segoe UI" w:hint="eastAsia"/>
          <w:sz w:val="32"/>
          <w:szCs w:val="32"/>
        </w:rPr>
        <w:t>及</w:t>
      </w:r>
      <w:r>
        <w:rPr>
          <w:rFonts w:ascii="仿宋" w:eastAsia="仿宋" w:hAnsi="仿宋" w:cs="Segoe UI"/>
          <w:sz w:val="32"/>
          <w:szCs w:val="32"/>
        </w:rPr>
        <w:t>检验周期</w:t>
      </w:r>
      <w:r>
        <w:rPr>
          <w:rFonts w:ascii="仿宋" w:eastAsia="仿宋" w:hAnsi="仿宋" w:cs="Segoe UI" w:hint="eastAsia"/>
          <w:sz w:val="32"/>
          <w:szCs w:val="32"/>
        </w:rPr>
        <w:t>：</w:t>
      </w:r>
    </w:p>
    <w:tbl>
      <w:tblPr>
        <w:tblStyle w:val="a9"/>
        <w:tblW w:w="0" w:type="auto"/>
        <w:tblLook w:val="04A0"/>
      </w:tblPr>
      <w:tblGrid>
        <w:gridCol w:w="848"/>
        <w:gridCol w:w="848"/>
        <w:gridCol w:w="3969"/>
        <w:gridCol w:w="1701"/>
        <w:gridCol w:w="930"/>
      </w:tblGrid>
      <w:tr w:rsidR="00175D28">
        <w:trPr>
          <w:trHeight w:val="477"/>
        </w:trPr>
        <w:tc>
          <w:tcPr>
            <w:tcW w:w="1696" w:type="dxa"/>
            <w:gridSpan w:val="2"/>
            <w:vAlign w:val="center"/>
          </w:tcPr>
          <w:p w:rsidR="00175D28" w:rsidRPr="00FB51C4" w:rsidRDefault="00A00F94" w:rsidP="00FB51C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  <w:b/>
              </w:rPr>
            </w:pPr>
            <w:r w:rsidRPr="00FB51C4">
              <w:rPr>
                <w:rFonts w:ascii="仿宋" w:eastAsia="仿宋" w:hAnsi="仿宋" w:cs="Segoe UI" w:hint="eastAsia"/>
                <w:b/>
              </w:rPr>
              <w:t>产品</w:t>
            </w:r>
            <w:r w:rsidRPr="00FB51C4">
              <w:rPr>
                <w:rFonts w:ascii="仿宋" w:eastAsia="仿宋" w:hAnsi="仿宋" w:cs="Segoe UI"/>
                <w:b/>
              </w:rPr>
              <w:t>名称</w:t>
            </w:r>
          </w:p>
        </w:tc>
        <w:tc>
          <w:tcPr>
            <w:tcW w:w="3969" w:type="dxa"/>
            <w:vAlign w:val="center"/>
          </w:tcPr>
          <w:p w:rsidR="00175D28" w:rsidRPr="00FB51C4" w:rsidRDefault="00A00F94" w:rsidP="00FB51C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  <w:b/>
              </w:rPr>
            </w:pPr>
            <w:r w:rsidRPr="00FB51C4">
              <w:rPr>
                <w:rFonts w:ascii="仿宋" w:eastAsia="仿宋" w:hAnsi="仿宋" w:cs="Segoe UI" w:hint="eastAsia"/>
                <w:b/>
              </w:rPr>
              <w:t>检验</w:t>
            </w:r>
            <w:r w:rsidRPr="00FB51C4">
              <w:rPr>
                <w:rFonts w:ascii="仿宋" w:eastAsia="仿宋" w:hAnsi="仿宋" w:cs="Segoe UI"/>
                <w:b/>
              </w:rPr>
              <w:t>项目</w:t>
            </w:r>
          </w:p>
        </w:tc>
        <w:tc>
          <w:tcPr>
            <w:tcW w:w="1701" w:type="dxa"/>
            <w:vAlign w:val="center"/>
          </w:tcPr>
          <w:p w:rsidR="00175D28" w:rsidRPr="00FB51C4" w:rsidRDefault="00A00F94" w:rsidP="00FB51C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  <w:b/>
              </w:rPr>
            </w:pPr>
            <w:r w:rsidRPr="00FB51C4">
              <w:rPr>
                <w:rFonts w:ascii="仿宋" w:eastAsia="仿宋" w:hAnsi="仿宋" w:cs="Segoe UI" w:hint="eastAsia"/>
                <w:b/>
              </w:rPr>
              <w:t>样品</w:t>
            </w:r>
            <w:r w:rsidRPr="00FB51C4">
              <w:rPr>
                <w:rFonts w:ascii="仿宋" w:eastAsia="仿宋" w:hAnsi="仿宋" w:cs="Segoe UI"/>
                <w:b/>
              </w:rPr>
              <w:t>数量</w:t>
            </w:r>
          </w:p>
        </w:tc>
        <w:tc>
          <w:tcPr>
            <w:tcW w:w="930" w:type="dxa"/>
            <w:vAlign w:val="center"/>
          </w:tcPr>
          <w:p w:rsidR="00175D28" w:rsidRPr="00FB51C4" w:rsidRDefault="00A00F94" w:rsidP="00FB51C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  <w:b/>
              </w:rPr>
            </w:pPr>
            <w:r w:rsidRPr="00FB51C4">
              <w:rPr>
                <w:rFonts w:ascii="仿宋" w:eastAsia="仿宋" w:hAnsi="仿宋" w:cs="Segoe UI" w:hint="eastAsia"/>
                <w:b/>
              </w:rPr>
              <w:t>检验</w:t>
            </w:r>
            <w:r w:rsidRPr="00FB51C4">
              <w:rPr>
                <w:rFonts w:ascii="仿宋" w:eastAsia="仿宋" w:hAnsi="仿宋" w:cs="Segoe UI"/>
                <w:b/>
              </w:rPr>
              <w:t>周期</w:t>
            </w:r>
          </w:p>
        </w:tc>
      </w:tr>
      <w:tr w:rsidR="00175D28">
        <w:trPr>
          <w:trHeight w:val="477"/>
        </w:trPr>
        <w:tc>
          <w:tcPr>
            <w:tcW w:w="1696" w:type="dxa"/>
            <w:gridSpan w:val="2"/>
            <w:vMerge w:val="restart"/>
            <w:vAlign w:val="center"/>
          </w:tcPr>
          <w:p w:rsidR="00175D28" w:rsidRDefault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压力式比例混合装置</w:t>
            </w:r>
          </w:p>
        </w:tc>
        <w:tc>
          <w:tcPr>
            <w:tcW w:w="3969" w:type="dxa"/>
            <w:vAlign w:val="center"/>
          </w:tcPr>
          <w:p w:rsidR="00175D28" w:rsidRDefault="00A00F94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电磁阀（</w:t>
            </w:r>
            <w:r>
              <w:rPr>
                <w:rFonts w:ascii="仿宋" w:eastAsia="仿宋" w:hAnsi="仿宋" w:cs="Segoe UI" w:hint="eastAsia"/>
              </w:rPr>
              <w:t>5.1.1.10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、非</w:t>
            </w:r>
            <w:r>
              <w:rPr>
                <w:rFonts w:ascii="仿宋" w:eastAsia="仿宋" w:hAnsi="仿宋" w:cs="Segoe UI"/>
              </w:rPr>
              <w:t>增强型隔膜（</w:t>
            </w:r>
            <w:r>
              <w:rPr>
                <w:rFonts w:ascii="仿宋" w:eastAsia="仿宋" w:hAnsi="仿宋" w:cs="Segoe UI" w:hint="eastAsia"/>
              </w:rPr>
              <w:t>5.5.1.7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、增强型</w:t>
            </w:r>
            <w:r>
              <w:rPr>
                <w:rFonts w:ascii="仿宋" w:eastAsia="仿宋" w:hAnsi="仿宋" w:cs="Segoe UI"/>
              </w:rPr>
              <w:t>隔膜（</w:t>
            </w:r>
            <w:r>
              <w:rPr>
                <w:rFonts w:ascii="仿宋" w:eastAsia="仿宋" w:hAnsi="仿宋" w:cs="Segoe UI" w:hint="eastAsia"/>
              </w:rPr>
              <w:t>5.5.1.8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175D28" w:rsidRDefault="00A00F94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电磁阀：</w:t>
            </w:r>
            <w:r>
              <w:rPr>
                <w:rFonts w:ascii="仿宋" w:eastAsia="仿宋" w:hAnsi="仿宋" w:cs="Segoe UI" w:hint="eastAsia"/>
              </w:rPr>
              <w:t>2只；隔膜片</w:t>
            </w:r>
            <w:r>
              <w:rPr>
                <w:rFonts w:ascii="仿宋" w:eastAsia="仿宋" w:hAnsi="仿宋" w:cs="Segoe UI"/>
              </w:rPr>
              <w:t>：</w:t>
            </w:r>
            <w:r>
              <w:rPr>
                <w:rFonts w:ascii="仿宋" w:eastAsia="仿宋" w:hAnsi="仿宋" w:cs="Segoe UI" w:hint="eastAsia"/>
              </w:rPr>
              <w:t>2片</w:t>
            </w:r>
            <w:bookmarkStart w:id="2" w:name="_GoBack"/>
            <w:bookmarkEnd w:id="2"/>
          </w:p>
        </w:tc>
        <w:tc>
          <w:tcPr>
            <w:tcW w:w="930" w:type="dxa"/>
            <w:vAlign w:val="center"/>
          </w:tcPr>
          <w:p w:rsidR="00175D28" w:rsidRDefault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75天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连接</w:t>
            </w:r>
            <w:r>
              <w:rPr>
                <w:rFonts w:ascii="仿宋" w:eastAsia="仿宋" w:hAnsi="仿宋" w:cs="Segoe UI"/>
              </w:rPr>
              <w:t>型式和尺寸（</w:t>
            </w:r>
            <w:r>
              <w:rPr>
                <w:rFonts w:ascii="仿宋" w:eastAsia="仿宋" w:hAnsi="仿宋" w:cs="Segoe UI" w:hint="eastAsia"/>
              </w:rPr>
              <w:t>5.1.1.4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、单向阀开启</w:t>
            </w:r>
            <w:r>
              <w:rPr>
                <w:rFonts w:ascii="仿宋" w:eastAsia="仿宋" w:hAnsi="仿宋" w:cs="Segoe UI"/>
              </w:rPr>
              <w:t>压力要求（</w:t>
            </w:r>
            <w:r>
              <w:rPr>
                <w:rFonts w:ascii="仿宋" w:eastAsia="仿宋" w:hAnsi="仿宋" w:cs="Segoe UI" w:hint="eastAsia"/>
              </w:rPr>
              <w:t>5.1.1.12.4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运行可靠性要求（</w:t>
            </w:r>
            <w:r>
              <w:rPr>
                <w:rFonts w:ascii="仿宋" w:eastAsia="仿宋" w:hAnsi="仿宋" w:cs="Segoe UI" w:hint="eastAsia"/>
              </w:rPr>
              <w:t>5.1.1.9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安全阀（</w:t>
            </w:r>
            <w:r>
              <w:rPr>
                <w:rFonts w:ascii="仿宋" w:eastAsia="仿宋" w:hAnsi="仿宋" w:cs="Segoe UI" w:hint="eastAsia"/>
              </w:rPr>
              <w:t>5.1.1.11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、水压</w:t>
            </w:r>
            <w:r>
              <w:rPr>
                <w:rFonts w:ascii="仿宋" w:eastAsia="仿宋" w:hAnsi="仿宋" w:cs="Segoe UI"/>
              </w:rPr>
              <w:t>密封（</w:t>
            </w:r>
            <w:r>
              <w:rPr>
                <w:rFonts w:ascii="仿宋" w:eastAsia="仿宋" w:hAnsi="仿宋" w:cs="Segoe UI" w:hint="eastAsia"/>
              </w:rPr>
              <w:t>5.5.1.6）的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bookmarkStart w:id="3" w:name="OLE_LINK2"/>
            <w:bookmarkStart w:id="4" w:name="OLE_LINK3"/>
            <w:r>
              <w:rPr>
                <w:rFonts w:ascii="仿宋" w:eastAsia="仿宋" w:hAnsi="仿宋" w:cs="Segoe UI" w:hint="eastAsia"/>
              </w:rPr>
              <w:t>企业自我声明+文件审查</w:t>
            </w:r>
            <w:bookmarkEnd w:id="3"/>
            <w:bookmarkEnd w:id="4"/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压力</w:t>
            </w:r>
            <w:r w:rsidRPr="00FB51C4">
              <w:rPr>
                <w:rFonts w:ascii="仿宋" w:eastAsia="仿宋" w:hAnsi="仿宋" w:cs="Segoe UI"/>
              </w:rPr>
              <w:t>损失（</w:t>
            </w:r>
            <w:r w:rsidRPr="00FB51C4">
              <w:rPr>
                <w:rFonts w:ascii="仿宋" w:eastAsia="仿宋" w:hAnsi="仿宋" w:cs="Segoe UI" w:hint="eastAsia"/>
              </w:rPr>
              <w:t>5.1.2.1-压力</w:t>
            </w:r>
            <w:r w:rsidRPr="00FB51C4">
              <w:rPr>
                <w:rFonts w:ascii="仿宋" w:eastAsia="仿宋" w:hAnsi="仿宋" w:cs="Segoe UI"/>
              </w:rPr>
              <w:t>损失）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报告补充确认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 w:val="restart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平衡式比例混合装置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电磁阀（</w:t>
            </w:r>
            <w:r>
              <w:rPr>
                <w:rFonts w:ascii="仿宋" w:eastAsia="仿宋" w:hAnsi="仿宋" w:cs="Segoe UI" w:hint="eastAsia"/>
              </w:rPr>
              <w:t>5.1.1.10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泡沫液泵（5</w:t>
            </w:r>
            <w:r w:rsidRPr="00FB51C4">
              <w:rPr>
                <w:rFonts w:ascii="仿宋" w:eastAsia="仿宋" w:hAnsi="仿宋" w:cs="Segoe UI"/>
              </w:rPr>
              <w:t>.1.3.3</w:t>
            </w:r>
            <w:r w:rsidRPr="00FB51C4">
              <w:rPr>
                <w:rFonts w:ascii="仿宋" w:eastAsia="仿宋" w:hAnsi="仿宋" w:cs="Segoe UI" w:hint="eastAsia"/>
              </w:rPr>
              <w:t>）、</w:t>
            </w:r>
            <w:r>
              <w:rPr>
                <w:rFonts w:ascii="仿宋" w:eastAsia="仿宋" w:hAnsi="仿宋" w:cs="Segoe UI" w:hint="eastAsia"/>
              </w:rPr>
              <w:t>控制盘（5.1.3.6）、</w:t>
            </w:r>
            <w:r>
              <w:rPr>
                <w:rFonts w:ascii="仿宋" w:eastAsia="仿宋" w:hAnsi="仿宋" w:cs="Segoe UI"/>
              </w:rPr>
              <w:t>常压泡沫液储罐（</w:t>
            </w:r>
            <w:r>
              <w:rPr>
                <w:rFonts w:ascii="仿宋" w:eastAsia="仿宋" w:hAnsi="仿宋" w:cs="Segoe UI" w:hint="eastAsia"/>
              </w:rPr>
              <w:t>5.5.2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电磁阀：2只；</w:t>
            </w:r>
            <w:r w:rsidR="00157409">
              <w:rPr>
                <w:rFonts w:ascii="仿宋" w:eastAsia="仿宋" w:hAnsi="仿宋" w:cs="Segoe UI" w:hint="eastAsia"/>
              </w:rPr>
              <w:t>泡沫液</w:t>
            </w:r>
            <w:r w:rsidR="00157409">
              <w:rPr>
                <w:rFonts w:ascii="仿宋" w:eastAsia="仿宋" w:hAnsi="仿宋" w:cs="Segoe UI"/>
              </w:rPr>
              <w:t>泵：</w:t>
            </w:r>
            <w:r w:rsidR="00157409">
              <w:rPr>
                <w:rFonts w:ascii="仿宋" w:eastAsia="仿宋" w:hAnsi="仿宋" w:cs="Segoe UI" w:hint="eastAsia"/>
              </w:rPr>
              <w:t>1台</w:t>
            </w:r>
            <w:r w:rsidR="00D925F7">
              <w:rPr>
                <w:rFonts w:ascii="仿宋" w:eastAsia="仿宋" w:hAnsi="仿宋" w:cs="Segoe UI" w:hint="eastAsia"/>
              </w:rPr>
              <w:t>；</w:t>
            </w:r>
            <w:r>
              <w:rPr>
                <w:rFonts w:ascii="仿宋" w:eastAsia="仿宋" w:hAnsi="仿宋" w:cs="Segoe UI" w:hint="eastAsia"/>
              </w:rPr>
              <w:t>控制盘</w:t>
            </w:r>
            <w:r>
              <w:rPr>
                <w:rFonts w:ascii="仿宋" w:eastAsia="仿宋" w:hAnsi="仿宋" w:cs="Segoe UI"/>
              </w:rPr>
              <w:t>：</w:t>
            </w:r>
            <w:r>
              <w:rPr>
                <w:rFonts w:ascii="仿宋" w:eastAsia="仿宋" w:hAnsi="仿宋" w:cs="Segoe UI" w:hint="eastAsia"/>
              </w:rPr>
              <w:t>1只</w:t>
            </w:r>
            <w:r w:rsidR="00D925F7">
              <w:rPr>
                <w:rFonts w:ascii="仿宋" w:eastAsia="仿宋" w:hAnsi="仿宋" w:cs="Segoe UI" w:hint="eastAsia"/>
              </w:rPr>
              <w:t>；</w:t>
            </w:r>
            <w:r>
              <w:rPr>
                <w:rFonts w:ascii="仿宋" w:eastAsia="仿宋" w:hAnsi="仿宋" w:cs="Segoe UI"/>
              </w:rPr>
              <w:t>常压泡沫液储罐</w:t>
            </w:r>
            <w:r>
              <w:rPr>
                <w:rFonts w:ascii="仿宋" w:eastAsia="仿宋" w:hAnsi="仿宋" w:cs="Segoe UI" w:hint="eastAsia"/>
              </w:rPr>
              <w:t>：1台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30天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连接</w:t>
            </w:r>
            <w:r>
              <w:rPr>
                <w:rFonts w:ascii="仿宋" w:eastAsia="仿宋" w:hAnsi="仿宋" w:cs="Segoe UI"/>
              </w:rPr>
              <w:t>型式和尺寸（</w:t>
            </w:r>
            <w:r>
              <w:rPr>
                <w:rFonts w:ascii="仿宋" w:eastAsia="仿宋" w:hAnsi="仿宋" w:cs="Segoe UI" w:hint="eastAsia"/>
              </w:rPr>
              <w:t>5.1.1.4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单向阀</w:t>
            </w:r>
            <w:r w:rsidRPr="00FB51C4">
              <w:rPr>
                <w:rFonts w:ascii="仿宋" w:eastAsia="仿宋" w:hAnsi="仿宋" w:cs="Segoe UI"/>
              </w:rPr>
              <w:t>（</w:t>
            </w:r>
            <w:r w:rsidRPr="00FB51C4">
              <w:rPr>
                <w:rFonts w:ascii="仿宋" w:eastAsia="仿宋" w:hAnsi="仿宋" w:cs="Segoe UI" w:hint="eastAsia"/>
              </w:rPr>
              <w:t>5.1.1.12</w:t>
            </w:r>
            <w:r w:rsidRPr="00FB51C4"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运行可靠性要求（</w:t>
            </w:r>
            <w:r>
              <w:rPr>
                <w:rFonts w:ascii="仿宋" w:eastAsia="仿宋" w:hAnsi="仿宋" w:cs="Segoe UI" w:hint="eastAsia"/>
              </w:rPr>
              <w:t>5.1.1.9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安全阀（</w:t>
            </w:r>
            <w:r>
              <w:rPr>
                <w:rFonts w:ascii="仿宋" w:eastAsia="仿宋" w:hAnsi="仿宋" w:cs="Segoe UI" w:hint="eastAsia"/>
              </w:rPr>
              <w:t>5.1.1.11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、结构</w:t>
            </w:r>
            <w:r>
              <w:rPr>
                <w:rFonts w:ascii="仿宋" w:eastAsia="仿宋" w:hAnsi="仿宋" w:cs="Segoe UI"/>
              </w:rPr>
              <w:t>要求（</w:t>
            </w:r>
            <w:r>
              <w:rPr>
                <w:rFonts w:ascii="仿宋" w:eastAsia="仿宋" w:hAnsi="仿宋" w:cs="Segoe UI" w:hint="eastAsia"/>
              </w:rPr>
              <w:t>5.1.3.1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压力</w:t>
            </w:r>
            <w:r w:rsidRPr="00FB51C4">
              <w:rPr>
                <w:rFonts w:ascii="仿宋" w:eastAsia="仿宋" w:hAnsi="仿宋" w:cs="Segoe UI"/>
              </w:rPr>
              <w:t>损失（</w:t>
            </w:r>
            <w:r w:rsidRPr="00FB51C4">
              <w:rPr>
                <w:rFonts w:ascii="仿宋" w:eastAsia="仿宋" w:hAnsi="仿宋" w:cs="Segoe UI" w:hint="eastAsia"/>
              </w:rPr>
              <w:t>5.1.</w:t>
            </w:r>
            <w:r w:rsidRPr="00FB51C4">
              <w:rPr>
                <w:rFonts w:ascii="仿宋" w:eastAsia="仿宋" w:hAnsi="仿宋" w:cs="Segoe UI"/>
              </w:rPr>
              <w:t>3.2</w:t>
            </w:r>
            <w:r w:rsidRPr="00FB51C4">
              <w:rPr>
                <w:rFonts w:ascii="仿宋" w:eastAsia="仿宋" w:hAnsi="仿宋" w:cs="Segoe UI" w:hint="eastAsia"/>
              </w:rPr>
              <w:t>-压力</w:t>
            </w:r>
            <w:r w:rsidRPr="00FB51C4">
              <w:rPr>
                <w:rFonts w:ascii="仿宋" w:eastAsia="仿宋" w:hAnsi="仿宋" w:cs="Segoe UI"/>
              </w:rPr>
              <w:t>损失）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报告补充确认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157409">
        <w:trPr>
          <w:trHeight w:val="477"/>
        </w:trPr>
        <w:tc>
          <w:tcPr>
            <w:tcW w:w="1696" w:type="dxa"/>
            <w:gridSpan w:val="2"/>
            <w:vMerge w:val="restart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计量注入式比例混合装置</w:t>
            </w:r>
          </w:p>
        </w:tc>
        <w:tc>
          <w:tcPr>
            <w:tcW w:w="3969" w:type="dxa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电磁阀（</w:t>
            </w:r>
            <w:r>
              <w:rPr>
                <w:rFonts w:ascii="仿宋" w:eastAsia="仿宋" w:hAnsi="仿宋" w:cs="Segoe UI" w:hint="eastAsia"/>
              </w:rPr>
              <w:t>5.1.1.10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泡沫液泵（5</w:t>
            </w:r>
            <w:r w:rsidRPr="00FB51C4">
              <w:rPr>
                <w:rFonts w:ascii="仿宋" w:eastAsia="仿宋" w:hAnsi="仿宋" w:cs="Segoe UI"/>
              </w:rPr>
              <w:t>.1.4.4</w:t>
            </w:r>
            <w:r w:rsidRPr="00FB51C4">
              <w:rPr>
                <w:rFonts w:ascii="仿宋" w:eastAsia="仿宋" w:hAnsi="仿宋" w:cs="Segoe UI" w:hint="eastAsia"/>
              </w:rPr>
              <w:t>）、</w:t>
            </w:r>
            <w:r>
              <w:rPr>
                <w:rFonts w:ascii="仿宋" w:eastAsia="仿宋" w:hAnsi="仿宋" w:cs="Segoe UI" w:hint="eastAsia"/>
              </w:rPr>
              <w:t>控制盘（5.1.</w:t>
            </w:r>
            <w:r>
              <w:rPr>
                <w:rFonts w:ascii="仿宋" w:eastAsia="仿宋" w:hAnsi="仿宋" w:cs="Segoe UI"/>
              </w:rPr>
              <w:t>4.5</w:t>
            </w:r>
            <w:r>
              <w:rPr>
                <w:rFonts w:ascii="仿宋" w:eastAsia="仿宋" w:hAnsi="仿宋" w:cs="Segoe UI" w:hint="eastAsia"/>
              </w:rPr>
              <w:t>）、</w:t>
            </w:r>
            <w:r>
              <w:rPr>
                <w:rFonts w:ascii="仿宋" w:eastAsia="仿宋" w:hAnsi="仿宋" w:cs="Segoe UI"/>
              </w:rPr>
              <w:t>常压泡沫液储罐（</w:t>
            </w:r>
            <w:r>
              <w:rPr>
                <w:rFonts w:ascii="仿宋" w:eastAsia="仿宋" w:hAnsi="仿宋" w:cs="Segoe UI" w:hint="eastAsia"/>
              </w:rPr>
              <w:t>5.5.2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电磁阀：2只；</w:t>
            </w:r>
            <w:r>
              <w:rPr>
                <w:rFonts w:ascii="仿宋" w:eastAsia="仿宋" w:hAnsi="仿宋" w:cs="Segoe UI" w:hint="eastAsia"/>
              </w:rPr>
              <w:t>泡沫液</w:t>
            </w:r>
            <w:r>
              <w:rPr>
                <w:rFonts w:ascii="仿宋" w:eastAsia="仿宋" w:hAnsi="仿宋" w:cs="Segoe UI"/>
              </w:rPr>
              <w:t>泵：</w:t>
            </w:r>
            <w:r>
              <w:rPr>
                <w:rFonts w:ascii="仿宋" w:eastAsia="仿宋" w:hAnsi="仿宋" w:cs="Segoe UI" w:hint="eastAsia"/>
              </w:rPr>
              <w:t>1台</w:t>
            </w:r>
            <w:r>
              <w:rPr>
                <w:rFonts w:ascii="仿宋" w:eastAsia="仿宋" w:hAnsi="仿宋" w:cs="Segoe UI"/>
              </w:rPr>
              <w:t>，</w:t>
            </w:r>
            <w:r>
              <w:rPr>
                <w:rFonts w:ascii="仿宋" w:eastAsia="仿宋" w:hAnsi="仿宋" w:cs="Segoe UI" w:hint="eastAsia"/>
              </w:rPr>
              <w:t>控制盘</w:t>
            </w:r>
            <w:r>
              <w:rPr>
                <w:rFonts w:ascii="仿宋" w:eastAsia="仿宋" w:hAnsi="仿宋" w:cs="Segoe UI"/>
              </w:rPr>
              <w:t>：</w:t>
            </w:r>
            <w:r>
              <w:rPr>
                <w:rFonts w:ascii="仿宋" w:eastAsia="仿宋" w:hAnsi="仿宋" w:cs="Segoe UI" w:hint="eastAsia"/>
              </w:rPr>
              <w:t>1只，</w:t>
            </w:r>
            <w:r>
              <w:rPr>
                <w:rFonts w:ascii="仿宋" w:eastAsia="仿宋" w:hAnsi="仿宋" w:cs="Segoe UI"/>
              </w:rPr>
              <w:t>常压泡沫</w:t>
            </w:r>
            <w:r>
              <w:rPr>
                <w:rFonts w:ascii="仿宋" w:eastAsia="仿宋" w:hAnsi="仿宋" w:cs="Segoe UI"/>
              </w:rPr>
              <w:lastRenderedPageBreak/>
              <w:t>液储罐</w:t>
            </w:r>
            <w:r>
              <w:rPr>
                <w:rFonts w:ascii="仿宋" w:eastAsia="仿宋" w:hAnsi="仿宋" w:cs="Segoe UI" w:hint="eastAsia"/>
              </w:rPr>
              <w:t>：1台</w:t>
            </w:r>
          </w:p>
        </w:tc>
        <w:tc>
          <w:tcPr>
            <w:tcW w:w="930" w:type="dxa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lastRenderedPageBreak/>
              <w:t>30天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连接</w:t>
            </w:r>
            <w:r>
              <w:rPr>
                <w:rFonts w:ascii="仿宋" w:eastAsia="仿宋" w:hAnsi="仿宋" w:cs="Segoe UI"/>
              </w:rPr>
              <w:t>型式和尺寸（</w:t>
            </w:r>
            <w:r>
              <w:rPr>
                <w:rFonts w:ascii="仿宋" w:eastAsia="仿宋" w:hAnsi="仿宋" w:cs="Segoe UI" w:hint="eastAsia"/>
              </w:rPr>
              <w:t>5.1.1.4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单向阀</w:t>
            </w:r>
            <w:r w:rsidRPr="00FB51C4">
              <w:rPr>
                <w:rFonts w:ascii="仿宋" w:eastAsia="仿宋" w:hAnsi="仿宋" w:cs="Segoe UI"/>
              </w:rPr>
              <w:t>（</w:t>
            </w:r>
            <w:r w:rsidRPr="00FB51C4">
              <w:rPr>
                <w:rFonts w:ascii="仿宋" w:eastAsia="仿宋" w:hAnsi="仿宋" w:cs="Segoe UI" w:hint="eastAsia"/>
              </w:rPr>
              <w:t>5.1.1.12</w:t>
            </w:r>
            <w:r w:rsidRPr="00FB51C4"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运行可靠性要求（</w:t>
            </w:r>
            <w:r>
              <w:rPr>
                <w:rFonts w:ascii="仿宋" w:eastAsia="仿宋" w:hAnsi="仿宋" w:cs="Segoe UI" w:hint="eastAsia"/>
              </w:rPr>
              <w:t>5.1.1.9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安全阀（</w:t>
            </w:r>
            <w:r>
              <w:rPr>
                <w:rFonts w:ascii="仿宋" w:eastAsia="仿宋" w:hAnsi="仿宋" w:cs="Segoe UI" w:hint="eastAsia"/>
              </w:rPr>
              <w:t>5.1.1.11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、结构</w:t>
            </w:r>
            <w:r>
              <w:rPr>
                <w:rFonts w:ascii="仿宋" w:eastAsia="仿宋" w:hAnsi="仿宋" w:cs="Segoe UI"/>
              </w:rPr>
              <w:t>要求（</w:t>
            </w:r>
            <w:r>
              <w:rPr>
                <w:rFonts w:ascii="仿宋" w:eastAsia="仿宋" w:hAnsi="仿宋" w:cs="Segoe UI" w:hint="eastAsia"/>
              </w:rPr>
              <w:t>5.1.</w:t>
            </w:r>
            <w:r>
              <w:rPr>
                <w:rFonts w:ascii="仿宋" w:eastAsia="仿宋" w:hAnsi="仿宋" w:cs="Segoe UI"/>
              </w:rPr>
              <w:t>4</w:t>
            </w:r>
            <w:r>
              <w:rPr>
                <w:rFonts w:ascii="仿宋" w:eastAsia="仿宋" w:hAnsi="仿宋" w:cs="Segoe UI" w:hint="eastAsia"/>
              </w:rPr>
              <w:t>.1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、流量计</w:t>
            </w:r>
            <w:r>
              <w:rPr>
                <w:rFonts w:ascii="仿宋" w:eastAsia="仿宋" w:hAnsi="仿宋" w:cs="Segoe UI"/>
              </w:rPr>
              <w:t>（</w:t>
            </w:r>
            <w:r>
              <w:rPr>
                <w:rFonts w:ascii="仿宋" w:eastAsia="仿宋" w:hAnsi="仿宋" w:cs="Segoe UI" w:hint="eastAsia"/>
              </w:rPr>
              <w:t>5.1.4.3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压力</w:t>
            </w:r>
            <w:r w:rsidRPr="00FB51C4">
              <w:rPr>
                <w:rFonts w:ascii="仿宋" w:eastAsia="仿宋" w:hAnsi="仿宋" w:cs="Segoe UI"/>
              </w:rPr>
              <w:t>损失（</w:t>
            </w:r>
            <w:r w:rsidRPr="00FB51C4">
              <w:rPr>
                <w:rFonts w:ascii="仿宋" w:eastAsia="仿宋" w:hAnsi="仿宋" w:cs="Segoe UI" w:hint="eastAsia"/>
              </w:rPr>
              <w:t>5.1.</w:t>
            </w:r>
            <w:r w:rsidRPr="00FB51C4">
              <w:rPr>
                <w:rFonts w:ascii="仿宋" w:eastAsia="仿宋" w:hAnsi="仿宋" w:cs="Segoe UI"/>
              </w:rPr>
              <w:t>4.2</w:t>
            </w:r>
            <w:r w:rsidRPr="00FB51C4">
              <w:rPr>
                <w:rFonts w:ascii="仿宋" w:eastAsia="仿宋" w:hAnsi="仿宋" w:cs="Segoe UI" w:hint="eastAsia"/>
              </w:rPr>
              <w:t>-压力</w:t>
            </w:r>
            <w:r w:rsidRPr="00FB51C4">
              <w:rPr>
                <w:rFonts w:ascii="仿宋" w:eastAsia="仿宋" w:hAnsi="仿宋" w:cs="Segoe UI"/>
              </w:rPr>
              <w:t>损失）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报告补充确认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157409">
        <w:trPr>
          <w:trHeight w:val="477"/>
        </w:trPr>
        <w:tc>
          <w:tcPr>
            <w:tcW w:w="1696" w:type="dxa"/>
            <w:gridSpan w:val="2"/>
            <w:vMerge w:val="restart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机械泵入式比例混合装置</w:t>
            </w:r>
          </w:p>
        </w:tc>
        <w:tc>
          <w:tcPr>
            <w:tcW w:w="3969" w:type="dxa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电磁阀（</w:t>
            </w:r>
            <w:r>
              <w:rPr>
                <w:rFonts w:ascii="仿宋" w:eastAsia="仿宋" w:hAnsi="仿宋" w:cs="Segoe UI" w:hint="eastAsia"/>
              </w:rPr>
              <w:t>5.1.1.10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泡沫液泵（5</w:t>
            </w:r>
            <w:r w:rsidRPr="00FB51C4">
              <w:rPr>
                <w:rFonts w:ascii="仿宋" w:eastAsia="仿宋" w:hAnsi="仿宋" w:cs="Segoe UI"/>
              </w:rPr>
              <w:t>.1.5.4</w:t>
            </w:r>
            <w:r w:rsidRPr="00FB51C4">
              <w:rPr>
                <w:rFonts w:ascii="仿宋" w:eastAsia="仿宋" w:hAnsi="仿宋" w:cs="Segoe UI" w:hint="eastAsia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/>
              </w:rPr>
              <w:t>电磁阀：2只；</w:t>
            </w:r>
            <w:r>
              <w:rPr>
                <w:rFonts w:ascii="仿宋" w:eastAsia="仿宋" w:hAnsi="仿宋" w:cs="Segoe UI" w:hint="eastAsia"/>
              </w:rPr>
              <w:t>泡沫液</w:t>
            </w:r>
            <w:r>
              <w:rPr>
                <w:rFonts w:ascii="仿宋" w:eastAsia="仿宋" w:hAnsi="仿宋" w:cs="Segoe UI"/>
              </w:rPr>
              <w:t>泵：</w:t>
            </w:r>
            <w:r>
              <w:rPr>
                <w:rFonts w:ascii="仿宋" w:eastAsia="仿宋" w:hAnsi="仿宋" w:cs="Segoe UI" w:hint="eastAsia"/>
              </w:rPr>
              <w:t>1台</w:t>
            </w:r>
          </w:p>
        </w:tc>
        <w:tc>
          <w:tcPr>
            <w:tcW w:w="930" w:type="dxa"/>
            <w:vAlign w:val="center"/>
          </w:tcPr>
          <w:p w:rsidR="00157409" w:rsidRDefault="00157409" w:rsidP="0015740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30天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连接</w:t>
            </w:r>
            <w:r>
              <w:rPr>
                <w:rFonts w:ascii="仿宋" w:eastAsia="仿宋" w:hAnsi="仿宋" w:cs="Segoe UI"/>
              </w:rPr>
              <w:t>型式和尺寸（</w:t>
            </w:r>
            <w:r>
              <w:rPr>
                <w:rFonts w:ascii="仿宋" w:eastAsia="仿宋" w:hAnsi="仿宋" w:cs="Segoe UI" w:hint="eastAsia"/>
              </w:rPr>
              <w:t>5.1.1.4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单向阀</w:t>
            </w:r>
            <w:r w:rsidRPr="00FB51C4">
              <w:rPr>
                <w:rFonts w:ascii="仿宋" w:eastAsia="仿宋" w:hAnsi="仿宋" w:cs="Segoe UI"/>
              </w:rPr>
              <w:t>（</w:t>
            </w:r>
            <w:r w:rsidRPr="00FB51C4">
              <w:rPr>
                <w:rFonts w:ascii="仿宋" w:eastAsia="仿宋" w:hAnsi="仿宋" w:cs="Segoe UI" w:hint="eastAsia"/>
              </w:rPr>
              <w:t>5.1.1.12</w:t>
            </w:r>
            <w:r w:rsidRPr="00FB51C4"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运行可靠性要求（</w:t>
            </w:r>
            <w:r>
              <w:rPr>
                <w:rFonts w:ascii="仿宋" w:eastAsia="仿宋" w:hAnsi="仿宋" w:cs="Segoe UI" w:hint="eastAsia"/>
              </w:rPr>
              <w:t>5.1.1.9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安全阀（</w:t>
            </w:r>
            <w:r>
              <w:rPr>
                <w:rFonts w:ascii="仿宋" w:eastAsia="仿宋" w:hAnsi="仿宋" w:cs="Segoe UI" w:hint="eastAsia"/>
              </w:rPr>
              <w:t>5.1.1.11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、结构</w:t>
            </w:r>
            <w:r>
              <w:rPr>
                <w:rFonts w:ascii="仿宋" w:eastAsia="仿宋" w:hAnsi="仿宋" w:cs="Segoe UI"/>
              </w:rPr>
              <w:t>要求（</w:t>
            </w:r>
            <w:r>
              <w:rPr>
                <w:rFonts w:ascii="仿宋" w:eastAsia="仿宋" w:hAnsi="仿宋" w:cs="Segoe UI" w:hint="eastAsia"/>
              </w:rPr>
              <w:t>5.1.</w:t>
            </w:r>
            <w:r>
              <w:rPr>
                <w:rFonts w:ascii="仿宋" w:eastAsia="仿宋" w:hAnsi="仿宋" w:cs="Segoe UI"/>
              </w:rPr>
              <w:t>5</w:t>
            </w:r>
            <w:r>
              <w:rPr>
                <w:rFonts w:ascii="仿宋" w:eastAsia="仿宋" w:hAnsi="仿宋" w:cs="Segoe UI" w:hint="eastAsia"/>
              </w:rPr>
              <w:t>.1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、水轮机（5.1.</w:t>
            </w:r>
            <w:r>
              <w:rPr>
                <w:rFonts w:ascii="仿宋" w:eastAsia="仿宋" w:hAnsi="仿宋" w:cs="Segoe UI"/>
              </w:rPr>
              <w:t>5.3</w:t>
            </w:r>
            <w:r>
              <w:rPr>
                <w:rFonts w:ascii="仿宋" w:eastAsia="仿宋" w:hAnsi="仿宋" w:cs="Segoe UI" w:hint="eastAsia"/>
              </w:rPr>
              <w:t>）的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压力</w:t>
            </w:r>
            <w:r w:rsidRPr="00FB51C4">
              <w:rPr>
                <w:rFonts w:ascii="仿宋" w:eastAsia="仿宋" w:hAnsi="仿宋" w:cs="Segoe UI"/>
              </w:rPr>
              <w:t>损失（</w:t>
            </w:r>
            <w:r w:rsidRPr="00FB51C4">
              <w:rPr>
                <w:rFonts w:ascii="仿宋" w:eastAsia="仿宋" w:hAnsi="仿宋" w:cs="Segoe UI" w:hint="eastAsia"/>
              </w:rPr>
              <w:t>5.1.</w:t>
            </w:r>
            <w:r w:rsidRPr="00FB51C4">
              <w:rPr>
                <w:rFonts w:ascii="仿宋" w:eastAsia="仿宋" w:hAnsi="仿宋" w:cs="Segoe UI"/>
              </w:rPr>
              <w:t>5.2</w:t>
            </w:r>
            <w:r w:rsidRPr="00FB51C4">
              <w:rPr>
                <w:rFonts w:ascii="仿宋" w:eastAsia="仿宋" w:hAnsi="仿宋" w:cs="Segoe UI" w:hint="eastAsia"/>
              </w:rPr>
              <w:t>-压力</w:t>
            </w:r>
            <w:r w:rsidRPr="00FB51C4">
              <w:rPr>
                <w:rFonts w:ascii="仿宋" w:eastAsia="仿宋" w:hAnsi="仿宋" w:cs="Segoe UI"/>
              </w:rPr>
              <w:t>损失）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报告补充确认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1320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管线式</w:t>
            </w:r>
            <w:r>
              <w:rPr>
                <w:rFonts w:ascii="仿宋" w:eastAsia="仿宋" w:hAnsi="仿宋" w:cs="Segoe UI"/>
              </w:rPr>
              <w:t>比例混合器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after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连接</w:t>
            </w:r>
            <w:r>
              <w:rPr>
                <w:rFonts w:ascii="仿宋" w:eastAsia="仿宋" w:hAnsi="仿宋" w:cs="Segoe UI"/>
              </w:rPr>
              <w:t>型式和尺寸（</w:t>
            </w:r>
            <w:r>
              <w:rPr>
                <w:rFonts w:ascii="仿宋" w:eastAsia="仿宋" w:hAnsi="仿宋" w:cs="Segoe UI" w:hint="eastAsia"/>
              </w:rPr>
              <w:t>5.1.1.4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单向阀</w:t>
            </w:r>
            <w:r w:rsidRPr="00FB51C4">
              <w:rPr>
                <w:rFonts w:ascii="仿宋" w:eastAsia="仿宋" w:hAnsi="仿宋" w:cs="Segoe UI"/>
              </w:rPr>
              <w:t>（</w:t>
            </w:r>
            <w:r w:rsidRPr="00FB51C4">
              <w:rPr>
                <w:rFonts w:ascii="仿宋" w:eastAsia="仿宋" w:hAnsi="仿宋" w:cs="Segoe UI" w:hint="eastAsia"/>
              </w:rPr>
              <w:t>5.1.1.12</w:t>
            </w:r>
            <w:r w:rsidRPr="00FB51C4">
              <w:rPr>
                <w:rFonts w:ascii="仿宋" w:eastAsia="仿宋" w:hAnsi="仿宋" w:cs="Segoe UI"/>
              </w:rPr>
              <w:t>）</w:t>
            </w:r>
            <w:r w:rsidRPr="00FB51C4"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运行可靠性要求（</w:t>
            </w:r>
            <w:r>
              <w:rPr>
                <w:rFonts w:ascii="仿宋" w:eastAsia="仿宋" w:hAnsi="仿宋" w:cs="Segoe UI" w:hint="eastAsia"/>
              </w:rPr>
              <w:t>5.1.1.9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after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环泵式</w:t>
            </w:r>
            <w:r>
              <w:rPr>
                <w:rFonts w:ascii="仿宋" w:eastAsia="仿宋" w:hAnsi="仿宋" w:cs="Segoe UI"/>
              </w:rPr>
              <w:t>比例混合器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单向阀</w:t>
            </w:r>
            <w:r w:rsidRPr="00FB51C4">
              <w:rPr>
                <w:rFonts w:ascii="仿宋" w:eastAsia="仿宋" w:hAnsi="仿宋" w:cs="Segoe UI"/>
              </w:rPr>
              <w:t>（</w:t>
            </w:r>
            <w:r w:rsidRPr="00FB51C4">
              <w:rPr>
                <w:rFonts w:ascii="仿宋" w:eastAsia="仿宋" w:hAnsi="仿宋" w:cs="Segoe UI" w:hint="eastAsia"/>
              </w:rPr>
              <w:t>5.1.1.12</w:t>
            </w:r>
            <w:r w:rsidRPr="00FB51C4"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、连接</w:t>
            </w:r>
            <w:r>
              <w:rPr>
                <w:rFonts w:ascii="仿宋" w:eastAsia="仿宋" w:hAnsi="仿宋" w:cs="Segoe UI"/>
              </w:rPr>
              <w:t>型式和尺寸（</w:t>
            </w:r>
            <w:r>
              <w:rPr>
                <w:rFonts w:ascii="仿宋" w:eastAsia="仿宋" w:hAnsi="仿宋" w:cs="Segoe UI" w:hint="eastAsia"/>
              </w:rPr>
              <w:t>5.1.1.4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运行可靠性要求（</w:t>
            </w:r>
            <w:r>
              <w:rPr>
                <w:rFonts w:ascii="仿宋" w:eastAsia="仿宋" w:hAnsi="仿宋" w:cs="Segoe UI" w:hint="eastAsia"/>
              </w:rPr>
              <w:t>5.1.1.9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跌落试验要求（</w:t>
            </w:r>
            <w:r>
              <w:rPr>
                <w:rFonts w:ascii="仿宋" w:eastAsia="仿宋" w:hAnsi="仿宋" w:cs="Segoe UI" w:hint="eastAsia"/>
              </w:rPr>
              <w:t>5.1.7.4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低倍数</w:t>
            </w:r>
            <w:r>
              <w:rPr>
                <w:rFonts w:ascii="仿宋" w:eastAsia="仿宋" w:hAnsi="仿宋" w:cs="Segoe UI"/>
              </w:rPr>
              <w:t>泡沫产生器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、破碎</w:t>
            </w:r>
            <w:r>
              <w:rPr>
                <w:rFonts w:ascii="仿宋" w:eastAsia="仿宋" w:hAnsi="仿宋" w:cs="Segoe UI"/>
              </w:rPr>
              <w:t>压力（</w:t>
            </w:r>
            <w:r>
              <w:rPr>
                <w:rFonts w:ascii="仿宋" w:eastAsia="仿宋" w:hAnsi="仿宋" w:cs="Segoe UI" w:hint="eastAsia"/>
              </w:rPr>
              <w:t>5.2.2.4.2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企业自我声明+文件审查明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高背压</w:t>
            </w:r>
            <w:r>
              <w:rPr>
                <w:rFonts w:ascii="仿宋" w:eastAsia="仿宋" w:hAnsi="仿宋" w:cs="Segoe UI"/>
              </w:rPr>
              <w:t>泡沫产生器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 w:hint="eastAsia"/>
              </w:rPr>
              <w:t>结构要求（5</w:t>
            </w:r>
            <w:r w:rsidRPr="00FB51C4">
              <w:rPr>
                <w:rFonts w:ascii="仿宋" w:eastAsia="仿宋" w:hAnsi="仿宋" w:cs="Segoe UI"/>
              </w:rPr>
              <w:t>.2.3.3</w:t>
            </w:r>
            <w:r w:rsidRPr="00FB51C4">
              <w:rPr>
                <w:rFonts w:ascii="仿宋" w:eastAsia="仿宋" w:hAnsi="仿宋" w:cs="Segoe UI" w:hint="eastAsia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泡沫</w:t>
            </w:r>
            <w:r>
              <w:rPr>
                <w:rFonts w:ascii="仿宋" w:eastAsia="仿宋" w:hAnsi="仿宋" w:cs="Segoe UI"/>
              </w:rPr>
              <w:t>钩管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中</w:t>
            </w:r>
            <w:r>
              <w:rPr>
                <w:rFonts w:ascii="仿宋" w:eastAsia="仿宋" w:hAnsi="仿宋" w:cs="Segoe UI"/>
              </w:rPr>
              <w:t>倍数泡沫产生器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tabs>
                <w:tab w:val="left" w:pos="487"/>
              </w:tabs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lastRenderedPageBreak/>
              <w:t>高倍数</w:t>
            </w:r>
            <w:r>
              <w:rPr>
                <w:rFonts w:ascii="仿宋" w:eastAsia="仿宋" w:hAnsi="仿宋" w:cs="Segoe UI"/>
              </w:rPr>
              <w:t>泡沫产生器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叶轮超转速要求（</w:t>
            </w:r>
            <w:r>
              <w:rPr>
                <w:rFonts w:ascii="仿宋" w:eastAsia="仿宋" w:hAnsi="仿宋" w:cs="Segoe UI" w:hint="eastAsia"/>
              </w:rPr>
              <w:t>5.2.6.3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848" w:type="dxa"/>
            <w:vMerge w:val="restart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泡沫</w:t>
            </w:r>
            <w:r>
              <w:rPr>
                <w:rFonts w:ascii="仿宋" w:eastAsia="仿宋" w:hAnsi="仿宋" w:cs="Segoe UI"/>
              </w:rPr>
              <w:t>喷头</w:t>
            </w:r>
          </w:p>
        </w:tc>
        <w:tc>
          <w:tcPr>
            <w:tcW w:w="848" w:type="dxa"/>
            <w:vMerge w:val="restart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自吸式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</w:t>
            </w:r>
            <w:r>
              <w:rPr>
                <w:rFonts w:ascii="仿宋" w:eastAsia="仿宋" w:hAnsi="仿宋" w:cs="Segoe UI"/>
              </w:rPr>
              <w:t>二氧化硫</w:t>
            </w:r>
            <w:r>
              <w:rPr>
                <w:rFonts w:ascii="仿宋" w:eastAsia="仿宋" w:hAnsi="仿宋" w:cs="Segoe UI" w:hint="eastAsia"/>
              </w:rPr>
              <w:t>/二氧化碳</w:t>
            </w:r>
            <w:r>
              <w:rPr>
                <w:rFonts w:ascii="仿宋" w:eastAsia="仿宋" w:hAnsi="仿宋" w:cs="Segoe UI"/>
              </w:rPr>
              <w:t>腐蚀性能</w:t>
            </w:r>
            <w:r>
              <w:rPr>
                <w:rFonts w:ascii="仿宋" w:eastAsia="仿宋" w:hAnsi="仿宋" w:cs="Segoe UI" w:hint="eastAsia"/>
              </w:rPr>
              <w:t>5.2</w:t>
            </w:r>
            <w:r>
              <w:rPr>
                <w:rFonts w:ascii="仿宋" w:eastAsia="仿宋" w:hAnsi="仿宋" w:cs="Segoe UI"/>
              </w:rPr>
              <w:t>.7.7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适用成套产品</w:t>
            </w:r>
            <w:r>
              <w:rPr>
                <w:rFonts w:ascii="仿宋" w:eastAsia="仿宋" w:hAnsi="仿宋" w:cs="Segoe UI"/>
              </w:rPr>
              <w:t>：5</w:t>
            </w:r>
            <w:r>
              <w:rPr>
                <w:rFonts w:ascii="仿宋" w:eastAsia="仿宋" w:hAnsi="仿宋" w:cs="Segoe UI" w:hint="eastAsia"/>
              </w:rPr>
              <w:t>只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30天</w:t>
            </w:r>
          </w:p>
        </w:tc>
      </w:tr>
      <w:tr w:rsidR="00E271D0">
        <w:trPr>
          <w:trHeight w:val="477"/>
        </w:trPr>
        <w:tc>
          <w:tcPr>
            <w:tcW w:w="848" w:type="dxa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848" w:type="dxa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848" w:type="dxa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非自吸式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布水</w:t>
            </w:r>
            <w:r>
              <w:rPr>
                <w:rFonts w:ascii="仿宋" w:eastAsia="仿宋" w:hAnsi="仿宋" w:cs="Segoe UI"/>
              </w:rPr>
              <w:t>试验（</w:t>
            </w:r>
            <w:r>
              <w:rPr>
                <w:rFonts w:ascii="仿宋" w:eastAsia="仿宋" w:hAnsi="仿宋" w:cs="Segoe UI" w:hint="eastAsia"/>
              </w:rPr>
              <w:t xml:space="preserve">5.2.7.1（GB/T25205-2010 </w:t>
            </w:r>
            <w:r>
              <w:rPr>
                <w:rFonts w:ascii="仿宋" w:eastAsia="仿宋" w:hAnsi="仿宋" w:cs="Segoe UI"/>
              </w:rPr>
              <w:t>6.3</w:t>
            </w:r>
            <w:r>
              <w:rPr>
                <w:rFonts w:ascii="仿宋" w:eastAsia="仿宋" w:hAnsi="仿宋" w:cs="Segoe UI" w:hint="eastAsia"/>
              </w:rPr>
              <w:t>）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、耐</w:t>
            </w:r>
            <w:r>
              <w:rPr>
                <w:rFonts w:ascii="仿宋" w:eastAsia="仿宋" w:hAnsi="仿宋" w:cs="Segoe UI"/>
              </w:rPr>
              <w:t>二氧化硫</w:t>
            </w:r>
            <w:r>
              <w:rPr>
                <w:rFonts w:ascii="仿宋" w:eastAsia="仿宋" w:hAnsi="仿宋" w:cs="Segoe UI" w:hint="eastAsia"/>
              </w:rPr>
              <w:t>/二氧化碳</w:t>
            </w:r>
            <w:r>
              <w:rPr>
                <w:rFonts w:ascii="仿宋" w:eastAsia="仿宋" w:hAnsi="仿宋" w:cs="Segoe UI"/>
              </w:rPr>
              <w:t>腐蚀性能</w:t>
            </w:r>
            <w:r>
              <w:rPr>
                <w:rFonts w:ascii="仿宋" w:eastAsia="仿宋" w:hAnsi="仿宋" w:cs="Segoe UI" w:hint="eastAsia"/>
              </w:rPr>
              <w:t>（5.2.7.1（</w:t>
            </w:r>
            <w:r>
              <w:rPr>
                <w:rFonts w:ascii="仿宋" w:eastAsia="仿宋" w:hAnsi="仿宋" w:cs="Segoe UI"/>
              </w:rPr>
              <w:t>GB5135.1-2019 6.25</w:t>
            </w:r>
            <w:r>
              <w:rPr>
                <w:rFonts w:ascii="仿宋" w:eastAsia="仿宋" w:hAnsi="仿宋" w:cs="Segoe UI" w:hint="eastAsia"/>
              </w:rPr>
              <w:t>））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适用成套产品</w:t>
            </w:r>
            <w:r>
              <w:rPr>
                <w:rFonts w:ascii="仿宋" w:eastAsia="仿宋" w:hAnsi="仿宋" w:cs="Segoe UI"/>
              </w:rPr>
              <w:t>：6</w:t>
            </w:r>
            <w:r>
              <w:rPr>
                <w:rFonts w:ascii="仿宋" w:eastAsia="仿宋" w:hAnsi="仿宋" w:cs="Segoe UI" w:hint="eastAsia"/>
              </w:rPr>
              <w:t>只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30天</w:t>
            </w:r>
          </w:p>
        </w:tc>
      </w:tr>
      <w:tr w:rsidR="00E271D0">
        <w:trPr>
          <w:trHeight w:val="477"/>
        </w:trPr>
        <w:tc>
          <w:tcPr>
            <w:tcW w:w="848" w:type="dxa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848" w:type="dxa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5.2.1.5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 w:val="restart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半固定式泡沫</w:t>
            </w:r>
            <w:r>
              <w:rPr>
                <w:rFonts w:ascii="仿宋" w:eastAsia="仿宋" w:hAnsi="仿宋" w:cs="Segoe UI"/>
              </w:rPr>
              <w:t>灭火装置</w:t>
            </w: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/>
              </w:rPr>
              <w:t>有效喷射时间（</w:t>
            </w:r>
            <w:r w:rsidRPr="00FB51C4">
              <w:rPr>
                <w:rFonts w:ascii="仿宋" w:eastAsia="仿宋" w:hAnsi="仿宋" w:cs="Segoe UI" w:hint="eastAsia"/>
              </w:rPr>
              <w:t>5.4.2.1-有效</w:t>
            </w:r>
            <w:r w:rsidRPr="00FB51C4">
              <w:rPr>
                <w:rFonts w:ascii="仿宋" w:eastAsia="仿宋" w:hAnsi="仿宋" w:cs="Segoe UI"/>
              </w:rPr>
              <w:t>喷射时间）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报告补充确认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E271D0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5.4.1.4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E271D0" w:rsidRDefault="00E271D0" w:rsidP="00E271D0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A00F94">
        <w:trPr>
          <w:trHeight w:val="477"/>
        </w:trPr>
        <w:tc>
          <w:tcPr>
            <w:tcW w:w="1696" w:type="dxa"/>
            <w:gridSpan w:val="2"/>
            <w:vMerge w:val="restart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泡沫消火栓箱</w:t>
            </w:r>
          </w:p>
        </w:tc>
        <w:tc>
          <w:tcPr>
            <w:tcW w:w="3969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喷射距离</w:t>
            </w:r>
            <w:r w:rsidRPr="00FB51C4">
              <w:rPr>
                <w:rFonts w:ascii="仿宋" w:eastAsia="仿宋" w:hAnsi="仿宋" w:cs="Segoe UI"/>
              </w:rPr>
              <w:t>（</w:t>
            </w:r>
            <w:r w:rsidRPr="00FB51C4">
              <w:rPr>
                <w:rFonts w:ascii="仿宋" w:eastAsia="仿宋" w:hAnsi="仿宋" w:cs="Segoe UI" w:hint="eastAsia"/>
              </w:rPr>
              <w:t>5.4.</w:t>
            </w:r>
            <w:r w:rsidRPr="00FB51C4">
              <w:rPr>
                <w:rFonts w:ascii="仿宋" w:eastAsia="仿宋" w:hAnsi="仿宋" w:cs="Segoe UI"/>
              </w:rPr>
              <w:t>3</w:t>
            </w:r>
            <w:r w:rsidRPr="00FB51C4">
              <w:rPr>
                <w:rFonts w:ascii="仿宋" w:eastAsia="仿宋" w:hAnsi="仿宋" w:cs="Segoe UI" w:hint="eastAsia"/>
              </w:rPr>
              <w:t>.1-喷射</w:t>
            </w:r>
            <w:r w:rsidRPr="00FB51C4">
              <w:rPr>
                <w:rFonts w:ascii="仿宋" w:eastAsia="仿宋" w:hAnsi="仿宋" w:cs="Segoe UI"/>
              </w:rPr>
              <w:t>距离）</w:t>
            </w:r>
            <w:r w:rsidRPr="00FB51C4"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/>
              </w:rPr>
              <w:t>有效喷射时间（</w:t>
            </w:r>
            <w:r w:rsidRPr="00FB51C4">
              <w:rPr>
                <w:rFonts w:ascii="仿宋" w:eastAsia="仿宋" w:hAnsi="仿宋" w:cs="Segoe UI" w:hint="eastAsia"/>
              </w:rPr>
              <w:t>5.4.</w:t>
            </w:r>
            <w:r w:rsidRPr="00FB51C4">
              <w:rPr>
                <w:rFonts w:ascii="仿宋" w:eastAsia="仿宋" w:hAnsi="仿宋" w:cs="Segoe UI"/>
              </w:rPr>
              <w:t>3</w:t>
            </w:r>
            <w:r w:rsidRPr="00FB51C4">
              <w:rPr>
                <w:rFonts w:ascii="仿宋" w:eastAsia="仿宋" w:hAnsi="仿宋" w:cs="Segoe UI" w:hint="eastAsia"/>
              </w:rPr>
              <w:t>.1-有效</w:t>
            </w:r>
            <w:r w:rsidRPr="00FB51C4">
              <w:rPr>
                <w:rFonts w:ascii="仿宋" w:eastAsia="仿宋" w:hAnsi="仿宋" w:cs="Segoe UI"/>
              </w:rPr>
              <w:t>喷射时间）</w:t>
            </w:r>
          </w:p>
        </w:tc>
        <w:tc>
          <w:tcPr>
            <w:tcW w:w="1701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报告补充确认</w:t>
            </w:r>
          </w:p>
        </w:tc>
        <w:tc>
          <w:tcPr>
            <w:tcW w:w="930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A00F94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A00F94" w:rsidRPr="00FB51C4" w:rsidRDefault="00A00F94" w:rsidP="00A00F94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灭火性能（5.4.3.6）</w:t>
            </w:r>
          </w:p>
        </w:tc>
        <w:tc>
          <w:tcPr>
            <w:tcW w:w="1701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适用成套产品</w:t>
            </w:r>
            <w:r>
              <w:rPr>
                <w:rFonts w:ascii="仿宋" w:eastAsia="仿宋" w:hAnsi="仿宋" w:cs="Segoe UI"/>
              </w:rPr>
              <w:t>：</w:t>
            </w:r>
            <w:r>
              <w:rPr>
                <w:rFonts w:ascii="仿宋" w:eastAsia="仿宋" w:hAnsi="仿宋" w:cs="Segoe UI" w:hint="eastAsia"/>
              </w:rPr>
              <w:t>1套</w:t>
            </w:r>
          </w:p>
        </w:tc>
        <w:tc>
          <w:tcPr>
            <w:tcW w:w="930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30天</w:t>
            </w:r>
          </w:p>
        </w:tc>
      </w:tr>
      <w:tr w:rsidR="00A00F94">
        <w:trPr>
          <w:trHeight w:val="477"/>
        </w:trPr>
        <w:tc>
          <w:tcPr>
            <w:tcW w:w="1696" w:type="dxa"/>
            <w:gridSpan w:val="2"/>
            <w:vMerge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</w:p>
        </w:tc>
        <w:tc>
          <w:tcPr>
            <w:tcW w:w="3969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耐水</w:t>
            </w:r>
            <w:r>
              <w:rPr>
                <w:rFonts w:ascii="仿宋" w:eastAsia="仿宋" w:hAnsi="仿宋" w:cs="Segoe UI"/>
              </w:rPr>
              <w:t>冲击要求（</w:t>
            </w:r>
            <w:r>
              <w:rPr>
                <w:rFonts w:ascii="仿宋" w:eastAsia="仿宋" w:hAnsi="仿宋" w:cs="Segoe UI" w:hint="eastAsia"/>
              </w:rPr>
              <w:t>5.4.1.4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的</w:t>
            </w:r>
            <w:r>
              <w:rPr>
                <w:rFonts w:ascii="仿宋" w:eastAsia="仿宋" w:hAnsi="仿宋" w:cs="Segoe UI"/>
              </w:rPr>
              <w:t>适用项目</w:t>
            </w:r>
          </w:p>
        </w:tc>
        <w:tc>
          <w:tcPr>
            <w:tcW w:w="1701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A00F94">
        <w:trPr>
          <w:trHeight w:val="477"/>
        </w:trPr>
        <w:tc>
          <w:tcPr>
            <w:tcW w:w="1696" w:type="dxa"/>
            <w:gridSpan w:val="2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泡沫消火栓</w:t>
            </w:r>
          </w:p>
        </w:tc>
        <w:tc>
          <w:tcPr>
            <w:tcW w:w="3969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进水口</w:t>
            </w:r>
            <w:r>
              <w:rPr>
                <w:rFonts w:ascii="仿宋" w:eastAsia="仿宋" w:hAnsi="仿宋" w:cs="Segoe UI"/>
              </w:rPr>
              <w:t>连接型式（</w:t>
            </w:r>
            <w:r>
              <w:rPr>
                <w:rFonts w:ascii="仿宋" w:eastAsia="仿宋" w:hAnsi="仿宋" w:cs="Segoe UI" w:hint="eastAsia"/>
              </w:rPr>
              <w:t>5.7.3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、水压</w:t>
            </w:r>
            <w:r>
              <w:rPr>
                <w:rFonts w:ascii="仿宋" w:eastAsia="仿宋" w:hAnsi="仿宋" w:cs="Segoe UI"/>
              </w:rPr>
              <w:t>强度（</w:t>
            </w:r>
            <w:r>
              <w:rPr>
                <w:rFonts w:ascii="仿宋" w:eastAsia="仿宋" w:hAnsi="仿宋" w:cs="Segoe UI" w:hint="eastAsia"/>
              </w:rPr>
              <w:t>5.7.6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、</w:t>
            </w:r>
            <w:r>
              <w:rPr>
                <w:rFonts w:ascii="仿宋" w:eastAsia="仿宋" w:hAnsi="仿宋" w:cs="Segoe UI"/>
              </w:rPr>
              <w:t>水压密封</w:t>
            </w:r>
            <w:r>
              <w:rPr>
                <w:rFonts w:ascii="仿宋" w:eastAsia="仿宋" w:hAnsi="仿宋" w:cs="Segoe UI" w:hint="eastAsia"/>
              </w:rPr>
              <w:t>（5.7.7）、开启力</w:t>
            </w:r>
            <w:r>
              <w:rPr>
                <w:rFonts w:ascii="仿宋" w:eastAsia="仿宋" w:hAnsi="仿宋" w:cs="Segoe UI"/>
              </w:rPr>
              <w:t>要求</w:t>
            </w:r>
            <w:r>
              <w:rPr>
                <w:rFonts w:ascii="仿宋" w:eastAsia="仿宋" w:hAnsi="仿宋" w:cs="Segoe UI" w:hint="eastAsia"/>
              </w:rPr>
              <w:t>（5.7.8）</w:t>
            </w:r>
          </w:p>
        </w:tc>
        <w:tc>
          <w:tcPr>
            <w:tcW w:w="1701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企业自我声明+文件审查</w:t>
            </w:r>
          </w:p>
        </w:tc>
        <w:tc>
          <w:tcPr>
            <w:tcW w:w="930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7天</w:t>
            </w:r>
          </w:p>
        </w:tc>
      </w:tr>
      <w:tr w:rsidR="00A00F94">
        <w:trPr>
          <w:trHeight w:val="477"/>
        </w:trPr>
        <w:tc>
          <w:tcPr>
            <w:tcW w:w="1696" w:type="dxa"/>
            <w:gridSpan w:val="2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泡沫混合液输送软管</w:t>
            </w:r>
          </w:p>
        </w:tc>
        <w:tc>
          <w:tcPr>
            <w:tcW w:w="3969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both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泡沫</w:t>
            </w:r>
            <w:r>
              <w:rPr>
                <w:rFonts w:ascii="仿宋" w:eastAsia="仿宋" w:hAnsi="仿宋" w:cs="Segoe UI"/>
              </w:rPr>
              <w:t>混合液输送软管（</w:t>
            </w:r>
            <w:r>
              <w:rPr>
                <w:rFonts w:ascii="仿宋" w:eastAsia="仿宋" w:hAnsi="仿宋" w:cs="Segoe UI" w:hint="eastAsia"/>
              </w:rPr>
              <w:t>5.8</w:t>
            </w:r>
            <w:r>
              <w:rPr>
                <w:rFonts w:ascii="仿宋" w:eastAsia="仿宋" w:hAnsi="仿宋" w:cs="Segoe UI"/>
              </w:rPr>
              <w:t>）</w:t>
            </w:r>
            <w:r>
              <w:rPr>
                <w:rFonts w:ascii="仿宋" w:eastAsia="仿宋" w:hAnsi="仿宋" w:cs="Segoe UI" w:hint="eastAsia"/>
              </w:rPr>
              <w:t>全部</w:t>
            </w:r>
            <w:r>
              <w:rPr>
                <w:rFonts w:ascii="仿宋" w:eastAsia="仿宋" w:hAnsi="仿宋" w:cs="Segoe UI"/>
              </w:rPr>
              <w:t>适用</w:t>
            </w:r>
            <w:r>
              <w:rPr>
                <w:rFonts w:ascii="仿宋" w:eastAsia="仿宋" w:hAnsi="仿宋" w:cs="Segoe UI" w:hint="eastAsia"/>
              </w:rPr>
              <w:t>项目</w:t>
            </w:r>
          </w:p>
        </w:tc>
        <w:tc>
          <w:tcPr>
            <w:tcW w:w="1701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5条</w:t>
            </w:r>
            <w:r>
              <w:rPr>
                <w:rFonts w:ascii="仿宋" w:eastAsia="仿宋" w:hAnsi="仿宋" w:cs="Segoe UI"/>
              </w:rPr>
              <w:t>（</w:t>
            </w:r>
            <w:r>
              <w:rPr>
                <w:rFonts w:ascii="仿宋" w:eastAsia="仿宋" w:hAnsi="仿宋" w:cs="Segoe UI" w:hint="eastAsia"/>
              </w:rPr>
              <w:t>其中18</w:t>
            </w:r>
            <w:r>
              <w:rPr>
                <w:rFonts w:ascii="仿宋" w:eastAsia="仿宋" w:hAnsi="仿宋" w:cs="Segoe UI"/>
              </w:rPr>
              <w:t>m或</w:t>
            </w:r>
            <w:r>
              <w:rPr>
                <w:rFonts w:ascii="仿宋" w:eastAsia="仿宋" w:hAnsi="仿宋" w:cs="Segoe UI" w:hint="eastAsia"/>
              </w:rPr>
              <w:t>24</w:t>
            </w:r>
            <w:r>
              <w:rPr>
                <w:rFonts w:ascii="仿宋" w:eastAsia="仿宋" w:hAnsi="仿宋" w:cs="Segoe UI"/>
              </w:rPr>
              <w:t>m长度</w:t>
            </w:r>
            <w:r>
              <w:rPr>
                <w:rFonts w:ascii="仿宋" w:eastAsia="仿宋" w:hAnsi="仿宋" w:cs="Segoe UI" w:hint="eastAsia"/>
              </w:rPr>
              <w:t>1条</w:t>
            </w:r>
            <w:r>
              <w:rPr>
                <w:rFonts w:ascii="仿宋" w:eastAsia="仿宋" w:hAnsi="仿宋" w:cs="Segoe UI"/>
              </w:rPr>
              <w:t>，</w:t>
            </w:r>
            <w:r>
              <w:rPr>
                <w:rFonts w:ascii="仿宋" w:eastAsia="仿宋" w:hAnsi="仿宋" w:cs="Segoe UI" w:hint="eastAsia"/>
              </w:rPr>
              <w:t>1.2</w:t>
            </w:r>
            <w:r>
              <w:rPr>
                <w:rFonts w:ascii="仿宋" w:eastAsia="仿宋" w:hAnsi="仿宋" w:cs="Segoe UI"/>
              </w:rPr>
              <w:t>m长度</w:t>
            </w:r>
            <w:r>
              <w:rPr>
                <w:rFonts w:ascii="仿宋" w:eastAsia="仿宋" w:hAnsi="仿宋" w:cs="Segoe UI" w:hint="eastAsia"/>
              </w:rPr>
              <w:t>2条</w:t>
            </w:r>
            <w:r>
              <w:rPr>
                <w:rFonts w:ascii="仿宋" w:eastAsia="仿宋" w:hAnsi="仿宋" w:cs="Segoe UI"/>
              </w:rPr>
              <w:t>）</w:t>
            </w:r>
          </w:p>
        </w:tc>
        <w:tc>
          <w:tcPr>
            <w:tcW w:w="930" w:type="dxa"/>
            <w:vAlign w:val="center"/>
          </w:tcPr>
          <w:p w:rsidR="00A00F9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>
              <w:rPr>
                <w:rFonts w:ascii="仿宋" w:eastAsia="仿宋" w:hAnsi="仿宋" w:cs="Segoe UI" w:hint="eastAsia"/>
              </w:rPr>
              <w:t>40天</w:t>
            </w:r>
          </w:p>
        </w:tc>
      </w:tr>
      <w:tr w:rsidR="00A00F94">
        <w:trPr>
          <w:trHeight w:val="477"/>
        </w:trPr>
        <w:tc>
          <w:tcPr>
            <w:tcW w:w="1696" w:type="dxa"/>
            <w:gridSpan w:val="2"/>
            <w:vAlign w:val="center"/>
          </w:tcPr>
          <w:p w:rsidR="00A00F94" w:rsidRPr="00FB51C4" w:rsidRDefault="00A00F94" w:rsidP="00A00F94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备注</w:t>
            </w:r>
          </w:p>
        </w:tc>
        <w:tc>
          <w:tcPr>
            <w:tcW w:w="6600" w:type="dxa"/>
            <w:gridSpan w:val="3"/>
            <w:vAlign w:val="center"/>
          </w:tcPr>
          <w:p w:rsidR="00A00F94" w:rsidRPr="00FB51C4" w:rsidRDefault="00A00F94" w:rsidP="00A00F94">
            <w:pPr>
              <w:pStyle w:val="a7"/>
              <w:spacing w:before="0" w:beforeAutospacing="0" w:after="0" w:afterAutospacing="0" w:line="440" w:lineRule="exact"/>
              <w:rPr>
                <w:rFonts w:ascii="仿宋" w:eastAsia="仿宋" w:hAnsi="仿宋" w:cs="Segoe UI"/>
              </w:rPr>
            </w:pPr>
            <w:r w:rsidRPr="00FB51C4">
              <w:rPr>
                <w:rFonts w:ascii="仿宋" w:eastAsia="仿宋" w:hAnsi="仿宋" w:cs="Segoe UI" w:hint="eastAsia"/>
              </w:rPr>
              <w:t>对于可以</w:t>
            </w:r>
            <w:r w:rsidRPr="00FB51C4">
              <w:rPr>
                <w:rFonts w:ascii="仿宋" w:eastAsia="仿宋" w:hAnsi="仿宋" w:cs="Segoe UI"/>
              </w:rPr>
              <w:t>共用的部件（</w:t>
            </w:r>
            <w:r w:rsidRPr="00FB51C4">
              <w:rPr>
                <w:rFonts w:ascii="仿宋" w:eastAsia="仿宋" w:hAnsi="仿宋" w:cs="Segoe UI" w:hint="eastAsia"/>
              </w:rPr>
              <w:t>如</w:t>
            </w:r>
            <w:r w:rsidRPr="00FB51C4">
              <w:rPr>
                <w:rFonts w:ascii="仿宋" w:eastAsia="仿宋" w:hAnsi="仿宋" w:cs="Segoe UI"/>
              </w:rPr>
              <w:t>控制盘、泡沫液泵</w:t>
            </w:r>
            <w:r w:rsidRPr="00FB51C4">
              <w:rPr>
                <w:rFonts w:ascii="仿宋" w:eastAsia="仿宋" w:hAnsi="仿宋" w:cs="Segoe UI" w:hint="eastAsia"/>
              </w:rPr>
              <w:t>、</w:t>
            </w:r>
            <w:r w:rsidRPr="00FB51C4">
              <w:rPr>
                <w:rFonts w:ascii="仿宋" w:eastAsia="仿宋" w:hAnsi="仿宋" w:cs="Segoe UI"/>
              </w:rPr>
              <w:t>常压泡沫液储罐</w:t>
            </w:r>
            <w:r w:rsidRPr="00FB51C4">
              <w:rPr>
                <w:rFonts w:ascii="仿宋" w:eastAsia="仿宋" w:hAnsi="仿宋" w:cs="Segoe UI"/>
              </w:rPr>
              <w:lastRenderedPageBreak/>
              <w:t>等）</w:t>
            </w:r>
            <w:r w:rsidRPr="00FB51C4">
              <w:rPr>
                <w:rFonts w:ascii="仿宋" w:eastAsia="仿宋" w:hAnsi="仿宋" w:cs="Segoe UI" w:hint="eastAsia"/>
              </w:rPr>
              <w:t>可以将</w:t>
            </w:r>
            <w:r w:rsidRPr="00FB51C4">
              <w:rPr>
                <w:rFonts w:ascii="仿宋" w:eastAsia="仿宋" w:hAnsi="仿宋" w:cs="Segoe UI"/>
              </w:rPr>
              <w:t>部件按标准独立检测供</w:t>
            </w:r>
            <w:r w:rsidRPr="00FB51C4">
              <w:rPr>
                <w:rFonts w:ascii="仿宋" w:eastAsia="仿宋" w:hAnsi="仿宋" w:cs="Segoe UI" w:hint="eastAsia"/>
              </w:rPr>
              <w:t>相关产品使用</w:t>
            </w:r>
            <w:r w:rsidRPr="00FB51C4">
              <w:rPr>
                <w:rFonts w:ascii="仿宋" w:eastAsia="仿宋" w:hAnsi="仿宋" w:cs="Segoe UI"/>
              </w:rPr>
              <w:t>。</w:t>
            </w:r>
          </w:p>
        </w:tc>
      </w:tr>
    </w:tbl>
    <w:p w:rsidR="00175D28" w:rsidRDefault="00175D28">
      <w:pPr>
        <w:rPr>
          <w:rFonts w:ascii="仿宋" w:eastAsia="仿宋" w:hAnsi="仿宋" w:cs="Segoe UI"/>
          <w:sz w:val="32"/>
          <w:szCs w:val="32"/>
        </w:rPr>
      </w:pPr>
    </w:p>
    <w:sectPr w:rsidR="00175D28" w:rsidSect="00CC2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19" w:rsidRDefault="005A6A19"/>
  </w:endnote>
  <w:endnote w:type="continuationSeparator" w:id="0">
    <w:p w:rsidR="005A6A19" w:rsidRDefault="005A6A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华文中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19" w:rsidRDefault="005A6A19"/>
  </w:footnote>
  <w:footnote w:type="continuationSeparator" w:id="0">
    <w:p w:rsidR="005A6A19" w:rsidRDefault="005A6A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3F5"/>
    <w:multiLevelType w:val="multilevel"/>
    <w:tmpl w:val="279D73F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487"/>
    <w:rsid w:val="0000583A"/>
    <w:rsid w:val="00022308"/>
    <w:rsid w:val="00032984"/>
    <w:rsid w:val="00051302"/>
    <w:rsid w:val="00057AEA"/>
    <w:rsid w:val="000776E9"/>
    <w:rsid w:val="0008332E"/>
    <w:rsid w:val="00093C0B"/>
    <w:rsid w:val="00096166"/>
    <w:rsid w:val="000C0909"/>
    <w:rsid w:val="000C37AD"/>
    <w:rsid w:val="000F7054"/>
    <w:rsid w:val="001058FF"/>
    <w:rsid w:val="001123B4"/>
    <w:rsid w:val="0014367D"/>
    <w:rsid w:val="00157409"/>
    <w:rsid w:val="0016165B"/>
    <w:rsid w:val="00171869"/>
    <w:rsid w:val="00175D28"/>
    <w:rsid w:val="00183AE6"/>
    <w:rsid w:val="001869AE"/>
    <w:rsid w:val="00191C0C"/>
    <w:rsid w:val="001B4B98"/>
    <w:rsid w:val="001C0291"/>
    <w:rsid w:val="001D36DF"/>
    <w:rsid w:val="001E56E0"/>
    <w:rsid w:val="001E5B53"/>
    <w:rsid w:val="001F42BA"/>
    <w:rsid w:val="00204BFB"/>
    <w:rsid w:val="00207E87"/>
    <w:rsid w:val="00233A69"/>
    <w:rsid w:val="00240787"/>
    <w:rsid w:val="00266FCE"/>
    <w:rsid w:val="0027723A"/>
    <w:rsid w:val="00295DA6"/>
    <w:rsid w:val="00297948"/>
    <w:rsid w:val="002A15A5"/>
    <w:rsid w:val="002C18EE"/>
    <w:rsid w:val="002D0311"/>
    <w:rsid w:val="002E381D"/>
    <w:rsid w:val="00301004"/>
    <w:rsid w:val="00307D32"/>
    <w:rsid w:val="00314487"/>
    <w:rsid w:val="0033521D"/>
    <w:rsid w:val="00347232"/>
    <w:rsid w:val="00357B93"/>
    <w:rsid w:val="00362466"/>
    <w:rsid w:val="00367188"/>
    <w:rsid w:val="003D289D"/>
    <w:rsid w:val="003D33F0"/>
    <w:rsid w:val="00416A8A"/>
    <w:rsid w:val="00453370"/>
    <w:rsid w:val="0045360F"/>
    <w:rsid w:val="00474925"/>
    <w:rsid w:val="00481717"/>
    <w:rsid w:val="004972A3"/>
    <w:rsid w:val="004A1122"/>
    <w:rsid w:val="004A2E4C"/>
    <w:rsid w:val="004A57B9"/>
    <w:rsid w:val="004B243B"/>
    <w:rsid w:val="004C005A"/>
    <w:rsid w:val="004E41D8"/>
    <w:rsid w:val="00521B9F"/>
    <w:rsid w:val="00526D6A"/>
    <w:rsid w:val="005637FD"/>
    <w:rsid w:val="005835FC"/>
    <w:rsid w:val="005A6A19"/>
    <w:rsid w:val="005E326A"/>
    <w:rsid w:val="0060745A"/>
    <w:rsid w:val="006315D6"/>
    <w:rsid w:val="00652559"/>
    <w:rsid w:val="006A0A3F"/>
    <w:rsid w:val="006A625B"/>
    <w:rsid w:val="006D66B5"/>
    <w:rsid w:val="006E5C09"/>
    <w:rsid w:val="00712F2F"/>
    <w:rsid w:val="0073064D"/>
    <w:rsid w:val="007608EB"/>
    <w:rsid w:val="007609BF"/>
    <w:rsid w:val="00783059"/>
    <w:rsid w:val="00793206"/>
    <w:rsid w:val="00793956"/>
    <w:rsid w:val="007A0900"/>
    <w:rsid w:val="007A3737"/>
    <w:rsid w:val="007A47EF"/>
    <w:rsid w:val="007C3BEE"/>
    <w:rsid w:val="007D018E"/>
    <w:rsid w:val="008114F8"/>
    <w:rsid w:val="00815DEC"/>
    <w:rsid w:val="00816206"/>
    <w:rsid w:val="008213D7"/>
    <w:rsid w:val="00824136"/>
    <w:rsid w:val="008276F8"/>
    <w:rsid w:val="00851D3B"/>
    <w:rsid w:val="00856634"/>
    <w:rsid w:val="00862F92"/>
    <w:rsid w:val="00876143"/>
    <w:rsid w:val="0088326D"/>
    <w:rsid w:val="008A2935"/>
    <w:rsid w:val="008A51A1"/>
    <w:rsid w:val="008B094C"/>
    <w:rsid w:val="008B2A76"/>
    <w:rsid w:val="008B3F3C"/>
    <w:rsid w:val="008C4D1E"/>
    <w:rsid w:val="008F5CC4"/>
    <w:rsid w:val="008F699D"/>
    <w:rsid w:val="009227C7"/>
    <w:rsid w:val="00940B8C"/>
    <w:rsid w:val="0095472B"/>
    <w:rsid w:val="00962656"/>
    <w:rsid w:val="009651C8"/>
    <w:rsid w:val="009873CB"/>
    <w:rsid w:val="009B6D85"/>
    <w:rsid w:val="009E656B"/>
    <w:rsid w:val="009F54F4"/>
    <w:rsid w:val="00A00F94"/>
    <w:rsid w:val="00A21A1E"/>
    <w:rsid w:val="00A2692D"/>
    <w:rsid w:val="00A32049"/>
    <w:rsid w:val="00A81108"/>
    <w:rsid w:val="00A964F1"/>
    <w:rsid w:val="00AC2E75"/>
    <w:rsid w:val="00AC5753"/>
    <w:rsid w:val="00AF5ECA"/>
    <w:rsid w:val="00AF6BC5"/>
    <w:rsid w:val="00B061BA"/>
    <w:rsid w:val="00B14813"/>
    <w:rsid w:val="00B17BF9"/>
    <w:rsid w:val="00B21749"/>
    <w:rsid w:val="00B61B7C"/>
    <w:rsid w:val="00B81498"/>
    <w:rsid w:val="00B92A3C"/>
    <w:rsid w:val="00B947B9"/>
    <w:rsid w:val="00BB6E93"/>
    <w:rsid w:val="00BF4823"/>
    <w:rsid w:val="00C02666"/>
    <w:rsid w:val="00C20646"/>
    <w:rsid w:val="00C37773"/>
    <w:rsid w:val="00C57326"/>
    <w:rsid w:val="00CB08DC"/>
    <w:rsid w:val="00CB7DE6"/>
    <w:rsid w:val="00CC262F"/>
    <w:rsid w:val="00CD3253"/>
    <w:rsid w:val="00CE50BE"/>
    <w:rsid w:val="00D07E4E"/>
    <w:rsid w:val="00D120BF"/>
    <w:rsid w:val="00D173A4"/>
    <w:rsid w:val="00D365DE"/>
    <w:rsid w:val="00D4597D"/>
    <w:rsid w:val="00D7342B"/>
    <w:rsid w:val="00D82D55"/>
    <w:rsid w:val="00D85B1C"/>
    <w:rsid w:val="00D925F7"/>
    <w:rsid w:val="00DA1AFE"/>
    <w:rsid w:val="00DB32B8"/>
    <w:rsid w:val="00DE0307"/>
    <w:rsid w:val="00DE1AF7"/>
    <w:rsid w:val="00E24472"/>
    <w:rsid w:val="00E251BC"/>
    <w:rsid w:val="00E271D0"/>
    <w:rsid w:val="00E33E62"/>
    <w:rsid w:val="00E50742"/>
    <w:rsid w:val="00E5484C"/>
    <w:rsid w:val="00E70307"/>
    <w:rsid w:val="00E70FDB"/>
    <w:rsid w:val="00E8084D"/>
    <w:rsid w:val="00E8691B"/>
    <w:rsid w:val="00EB28E4"/>
    <w:rsid w:val="00ED42FE"/>
    <w:rsid w:val="00F12A5F"/>
    <w:rsid w:val="00F16F39"/>
    <w:rsid w:val="00F20757"/>
    <w:rsid w:val="00F252B0"/>
    <w:rsid w:val="00F3252D"/>
    <w:rsid w:val="00F3561A"/>
    <w:rsid w:val="00F80DD1"/>
    <w:rsid w:val="00F81B04"/>
    <w:rsid w:val="00F86F39"/>
    <w:rsid w:val="00FB51C4"/>
    <w:rsid w:val="00FD5D00"/>
    <w:rsid w:val="00FE4C24"/>
    <w:rsid w:val="00FF2B33"/>
    <w:rsid w:val="344F29E3"/>
    <w:rsid w:val="34C34514"/>
    <w:rsid w:val="64C34560"/>
    <w:rsid w:val="7218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CC262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C26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C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C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qFormat/>
    <w:rsid w:val="00CC2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CC262F"/>
    <w:rPr>
      <w:b/>
      <w:bCs/>
    </w:rPr>
  </w:style>
  <w:style w:type="table" w:styleId="a9">
    <w:name w:val="Table Grid"/>
    <w:basedOn w:val="a1"/>
    <w:uiPriority w:val="39"/>
    <w:qFormat/>
    <w:rsid w:val="00CC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CC262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C262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C262F"/>
    <w:rPr>
      <w:sz w:val="18"/>
      <w:szCs w:val="18"/>
    </w:rPr>
  </w:style>
  <w:style w:type="paragraph" w:styleId="ab">
    <w:name w:val="List Paragraph"/>
    <w:basedOn w:val="a"/>
    <w:uiPriority w:val="99"/>
    <w:qFormat/>
    <w:rsid w:val="00CC262F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sid w:val="00CC262F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CC262F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C26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LUOSUN</dc:creator>
  <cp:lastModifiedBy>lenovo</cp:lastModifiedBy>
  <cp:revision>2</cp:revision>
  <dcterms:created xsi:type="dcterms:W3CDTF">2025-06-11T06:07:00Z</dcterms:created>
  <dcterms:modified xsi:type="dcterms:W3CDTF">2025-06-11T06:07:00Z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eyJoZGlkIjoiMjkzMTg0YWI1NWJlNzBmMTY2ZGViMzNhNGEwMmU0ZmUiLCJ1c2VySWQiOiIxMDEyNzIzMjQwIn0=</vt:lpwstr>
  </property>
  <property fmtid="{D5CDD505-2E9C-101B-9397-08002B2CF9AE}" pid="3" name="KSOProductBuildVer">
    <vt:lpwstr>2052-12.1.0.20784</vt:lpwstr>
  </property>
  <property fmtid="{D5CDD505-2E9C-101B-9397-08002B2CF9AE}" pid="4" name="ICV">
    <vt:lpwstr>758C2AAD8CFE418CA1607BED172AC1AC_13</vt:lpwstr>
  </property>
</Properties>
</file>